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A6" w:rsidRPr="009221A6" w:rsidRDefault="009221A6" w:rsidP="0092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Областное бюджетное общеобразовательное учреждение </w:t>
      </w:r>
    </w:p>
    <w:p w:rsidR="009221A6" w:rsidRPr="009221A6" w:rsidRDefault="009221A6" w:rsidP="009221A6">
      <w:pPr>
        <w:keepNext/>
        <w:tabs>
          <w:tab w:val="left" w:pos="2191"/>
          <w:tab w:val="left" w:pos="2551"/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«Школа-интернат № 2 им. Г.А. Карманова»  г. Курска</w:t>
      </w:r>
    </w:p>
    <w:p w:rsidR="009221A6" w:rsidRPr="009221A6" w:rsidRDefault="009221A6" w:rsidP="009221A6">
      <w:pPr>
        <w:spacing w:after="0" w:line="240" w:lineRule="auto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9221A6" w:rsidRPr="009221A6" w:rsidRDefault="009221A6" w:rsidP="0092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1A6" w:rsidRPr="009221A6" w:rsidRDefault="009221A6" w:rsidP="0092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1A6" w:rsidRPr="009221A6" w:rsidRDefault="009221A6" w:rsidP="0092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1A6" w:rsidRPr="009221A6" w:rsidRDefault="009221A6" w:rsidP="0092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9221A6" w:rsidRPr="009221A6" w:rsidRDefault="009221A6" w:rsidP="009221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21A6" w:rsidRPr="009221A6" w:rsidRDefault="009D04A7" w:rsidP="009221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2859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2859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9221A6"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 г.                                                </w:t>
      </w:r>
      <w:r w:rsidR="002859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9221A6"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2859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9221A6" w:rsidRPr="00922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2859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322</w:t>
      </w:r>
    </w:p>
    <w:p w:rsidR="009221A6" w:rsidRDefault="002859A0" w:rsidP="009221A6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DE8" w:rsidRPr="00281DE8" w:rsidRDefault="009221A6" w:rsidP="009221A6">
      <w:pPr>
        <w:widowControl w:val="0"/>
        <w:autoSpaceDE w:val="0"/>
        <w:autoSpaceDN w:val="0"/>
        <w:spacing w:before="89" w:after="0" w:line="240" w:lineRule="auto"/>
        <w:ind w:left="10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81DE8" w:rsidRPr="00281DE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b/>
          <w:sz w:val="28"/>
          <w:szCs w:val="28"/>
        </w:rPr>
        <w:t>внедрении</w:t>
      </w:r>
      <w:r w:rsidR="00281DE8" w:rsidRPr="00281DE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b/>
          <w:sz w:val="28"/>
          <w:szCs w:val="28"/>
        </w:rPr>
        <w:t>методологии</w:t>
      </w:r>
      <w:r w:rsidR="00281DE8" w:rsidRPr="00281DE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b/>
          <w:sz w:val="28"/>
          <w:szCs w:val="28"/>
        </w:rPr>
        <w:t>(целевой</w:t>
      </w:r>
      <w:r w:rsidR="00281DE8" w:rsidRPr="00281DE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b/>
          <w:sz w:val="28"/>
          <w:szCs w:val="28"/>
        </w:rPr>
        <w:t>модели)</w:t>
      </w:r>
      <w:r w:rsidR="00281DE8" w:rsidRPr="00281DE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221A6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</w:p>
    <w:p w:rsidR="00281DE8" w:rsidRPr="00281DE8" w:rsidRDefault="00281DE8" w:rsidP="00281D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DE8" w:rsidRPr="00281DE8" w:rsidRDefault="00281DE8" w:rsidP="009221A6">
      <w:pPr>
        <w:widowControl w:val="0"/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D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1D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81DE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281DE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281DE8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81DE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81DE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1DE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25.12.2019</w:t>
      </w:r>
      <w:r w:rsidRPr="00281DE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81DE8" w:rsidRPr="00281DE8" w:rsidRDefault="009221A6" w:rsidP="009221A6">
      <w:pPr>
        <w:widowControl w:val="0"/>
        <w:tabs>
          <w:tab w:val="left" w:pos="2585"/>
          <w:tab w:val="left" w:pos="3767"/>
          <w:tab w:val="left" w:pos="74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Р-145 «Об утверждении методологии (целевой модели) наставничества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общеобразовательным,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="00281DE8" w:rsidRPr="00281DE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образования, в том числе с применением лучших практик обмена опытом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proofErr w:type="gramStart"/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» (далее – Целевая модель наставничества), приказа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281DE8" w:rsidRPr="00281D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образования и</w:t>
      </w:r>
      <w:r w:rsidR="00281DE8" w:rsidRPr="00281D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281DE8" w:rsidRPr="00281D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281DE8" w:rsidRPr="00281D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81DE8" w:rsidRPr="00281D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07.06.2021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1DE8" w:rsidRPr="00281D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  <w:szCs w:val="28"/>
        </w:rPr>
        <w:t>01-652</w:t>
      </w:r>
    </w:p>
    <w:p w:rsidR="00281DE8" w:rsidRPr="00281DE8" w:rsidRDefault="00281DE8" w:rsidP="00281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DE8" w:rsidRPr="00281DE8" w:rsidRDefault="00281DE8" w:rsidP="00281DE8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81DE8">
        <w:rPr>
          <w:rFonts w:ascii="Times New Roman" w:eastAsia="Times New Roman" w:hAnsi="Times New Roman" w:cs="Times New Roman"/>
          <w:caps/>
          <w:sz w:val="28"/>
          <w:szCs w:val="28"/>
        </w:rPr>
        <w:t>приказываю:</w:t>
      </w:r>
    </w:p>
    <w:p w:rsidR="00281DE8" w:rsidRPr="00281DE8" w:rsidRDefault="00281DE8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1DE8" w:rsidRPr="00281DE8" w:rsidRDefault="00281DE8" w:rsidP="009221A6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81DE8">
        <w:rPr>
          <w:rFonts w:ascii="Times New Roman" w:eastAsia="Times New Roman" w:hAnsi="Times New Roman" w:cs="Times New Roman"/>
          <w:sz w:val="28"/>
        </w:rPr>
        <w:t>Внедрить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в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ОБОУ «Школа-интернат №2» г. Курска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методологию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(целевую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модель)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281DE8" w:rsidRPr="00281DE8" w:rsidRDefault="00281DE8" w:rsidP="009221A6">
      <w:pPr>
        <w:widowControl w:val="0"/>
        <w:numPr>
          <w:ilvl w:val="0"/>
          <w:numId w:val="2"/>
        </w:numPr>
        <w:tabs>
          <w:tab w:val="left" w:pos="1125"/>
        </w:tabs>
        <w:autoSpaceDE w:val="0"/>
        <w:autoSpaceDN w:val="0"/>
        <w:spacing w:before="1"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81DE8">
        <w:rPr>
          <w:rFonts w:ascii="Times New Roman" w:eastAsia="Times New Roman" w:hAnsi="Times New Roman" w:cs="Times New Roman"/>
          <w:sz w:val="28"/>
        </w:rPr>
        <w:t xml:space="preserve">Утвердить и согласовать на </w:t>
      </w:r>
      <w:r w:rsidR="00D408F0">
        <w:rPr>
          <w:rFonts w:ascii="Times New Roman" w:eastAsia="Times New Roman" w:hAnsi="Times New Roman" w:cs="Times New Roman"/>
          <w:sz w:val="28"/>
        </w:rPr>
        <w:t>региональном</w:t>
      </w:r>
      <w:r w:rsidRPr="00281DE8">
        <w:rPr>
          <w:rFonts w:ascii="Times New Roman" w:eastAsia="Times New Roman" w:hAnsi="Times New Roman" w:cs="Times New Roman"/>
          <w:sz w:val="28"/>
        </w:rPr>
        <w:t xml:space="preserve"> уровне дорожную карту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 xml:space="preserve">внедрения методологии (целевой модели) наставничества в </w:t>
      </w:r>
      <w:r>
        <w:rPr>
          <w:rFonts w:ascii="Times New Roman" w:eastAsia="Times New Roman" w:hAnsi="Times New Roman" w:cs="Times New Roman"/>
          <w:sz w:val="28"/>
        </w:rPr>
        <w:t xml:space="preserve">ОБОУ «Школа-интернат №2 г. Курска </w:t>
      </w:r>
      <w:r w:rsidR="00AE4A3D">
        <w:rPr>
          <w:rFonts w:ascii="Times New Roman" w:eastAsia="Times New Roman" w:hAnsi="Times New Roman" w:cs="Times New Roman"/>
          <w:sz w:val="28"/>
        </w:rPr>
        <w:t>(п</w:t>
      </w:r>
      <w:r w:rsidRPr="00281DE8">
        <w:rPr>
          <w:rFonts w:ascii="Times New Roman" w:eastAsia="Times New Roman" w:hAnsi="Times New Roman" w:cs="Times New Roman"/>
          <w:sz w:val="28"/>
        </w:rPr>
        <w:t>риложение</w:t>
      </w:r>
      <w:r w:rsidR="00AE4A3D">
        <w:rPr>
          <w:rFonts w:ascii="Times New Roman" w:eastAsia="Times New Roman" w:hAnsi="Times New Roman" w:cs="Times New Roman"/>
          <w:spacing w:val="-3"/>
          <w:sz w:val="28"/>
        </w:rPr>
        <w:t xml:space="preserve"> 1</w:t>
      </w:r>
      <w:r w:rsidRPr="00281DE8">
        <w:rPr>
          <w:rFonts w:ascii="Times New Roman" w:eastAsia="Times New Roman" w:hAnsi="Times New Roman" w:cs="Times New Roman"/>
          <w:sz w:val="28"/>
        </w:rPr>
        <w:t>)</w:t>
      </w:r>
      <w:r w:rsidR="00AA0506">
        <w:rPr>
          <w:rFonts w:ascii="Times New Roman" w:eastAsia="Times New Roman" w:hAnsi="Times New Roman" w:cs="Times New Roman"/>
          <w:sz w:val="28"/>
        </w:rPr>
        <w:t>.</w:t>
      </w:r>
    </w:p>
    <w:p w:rsidR="00281DE8" w:rsidRPr="00281DE8" w:rsidRDefault="00281DE8" w:rsidP="009221A6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81DE8">
        <w:rPr>
          <w:rFonts w:ascii="Times New Roman" w:eastAsia="Times New Roman" w:hAnsi="Times New Roman" w:cs="Times New Roman"/>
          <w:sz w:val="28"/>
        </w:rPr>
        <w:t>Утвердить Положение о программе наставничества образовательной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E4A3D">
        <w:rPr>
          <w:rFonts w:ascii="Times New Roman" w:eastAsia="Times New Roman" w:hAnsi="Times New Roman" w:cs="Times New Roman"/>
          <w:sz w:val="28"/>
        </w:rPr>
        <w:t>организации (приложение 2</w:t>
      </w:r>
      <w:r w:rsidRPr="00281DE8">
        <w:rPr>
          <w:rFonts w:ascii="Times New Roman" w:eastAsia="Times New Roman" w:hAnsi="Times New Roman" w:cs="Times New Roman"/>
          <w:sz w:val="28"/>
        </w:rPr>
        <w:t>)</w:t>
      </w:r>
      <w:r w:rsidR="00AA0506">
        <w:rPr>
          <w:rFonts w:ascii="Times New Roman" w:eastAsia="Times New Roman" w:hAnsi="Times New Roman" w:cs="Times New Roman"/>
          <w:sz w:val="28"/>
        </w:rPr>
        <w:t>.</w:t>
      </w:r>
    </w:p>
    <w:p w:rsidR="00281DE8" w:rsidRPr="00281DE8" w:rsidRDefault="00281DE8" w:rsidP="009221A6">
      <w:pPr>
        <w:widowControl w:val="0"/>
        <w:numPr>
          <w:ilvl w:val="0"/>
          <w:numId w:val="2"/>
        </w:numPr>
        <w:tabs>
          <w:tab w:val="left" w:pos="1228"/>
        </w:tabs>
        <w:autoSpaceDE w:val="0"/>
        <w:autoSpaceDN w:val="0"/>
        <w:spacing w:before="2"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81DE8">
        <w:rPr>
          <w:rFonts w:ascii="Times New Roman" w:eastAsia="Times New Roman" w:hAnsi="Times New Roman" w:cs="Times New Roman"/>
          <w:sz w:val="28"/>
        </w:rPr>
        <w:t>Назначить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куратором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внедрения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методологии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(целевой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модели)</w:t>
      </w:r>
      <w:r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наставничества</w:t>
      </w:r>
      <w:r w:rsidRPr="00281D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221A6">
        <w:rPr>
          <w:rFonts w:ascii="Times New Roman" w:eastAsia="Times New Roman" w:hAnsi="Times New Roman" w:cs="Times New Roman"/>
          <w:sz w:val="28"/>
        </w:rPr>
        <w:t>заместителя директора по учебно-воспитательной работе Жукову Наталию Петровну.</w:t>
      </w:r>
    </w:p>
    <w:p w:rsidR="00281DE8" w:rsidRPr="00281DE8" w:rsidRDefault="009221A6" w:rsidP="009221A6">
      <w:pPr>
        <w:widowControl w:val="0"/>
        <w:numPr>
          <w:ilvl w:val="0"/>
          <w:numId w:val="2"/>
        </w:numPr>
        <w:tabs>
          <w:tab w:val="left" w:pos="139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 w:rsidRPr="00281DE8">
        <w:rPr>
          <w:rFonts w:ascii="Times New Roman" w:eastAsia="Times New Roman" w:hAnsi="Times New Roman" w:cs="Times New Roman"/>
          <w:sz w:val="28"/>
        </w:rPr>
        <w:t xml:space="preserve"> </w:t>
      </w:r>
      <w:r w:rsidR="009D04A7">
        <w:rPr>
          <w:rFonts w:ascii="Times New Roman" w:eastAsia="Times New Roman" w:hAnsi="Times New Roman" w:cs="Times New Roman"/>
          <w:sz w:val="28"/>
        </w:rPr>
        <w:t>Председателю первичной профсоюзной организации</w:t>
      </w:r>
      <w:r w:rsidR="00281DE8" w:rsidRPr="00281DE8">
        <w:rPr>
          <w:rFonts w:ascii="Times New Roman" w:eastAsia="Times New Roman" w:hAnsi="Times New Roman" w:cs="Times New Roman"/>
          <w:sz w:val="28"/>
        </w:rPr>
        <w:t>,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Корбут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Анне Николаевне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обеспечить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организационно-техническое</w:t>
      </w:r>
      <w:r w:rsidR="00281DE8" w:rsidRPr="00281D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сопровождение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исполнения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мероприятий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в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рамках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реализации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плана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мероприятий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по</w:t>
      </w:r>
      <w:r w:rsidR="00281DE8" w:rsidRPr="00281D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внедрению</w:t>
      </w:r>
      <w:r w:rsidR="00281DE8" w:rsidRPr="00281D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методологии</w:t>
      </w:r>
      <w:r w:rsidR="00281DE8" w:rsidRPr="00281D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(целевой</w:t>
      </w:r>
      <w:r w:rsidR="00281DE8" w:rsidRPr="00281D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модели)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281DE8" w:rsidRPr="00281DE8" w:rsidRDefault="009D04A7" w:rsidP="009221A6">
      <w:pPr>
        <w:widowControl w:val="0"/>
        <w:numPr>
          <w:ilvl w:val="0"/>
          <w:numId w:val="2"/>
        </w:numPr>
        <w:tabs>
          <w:tab w:val="left" w:pos="1482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Председателю первичной профсоюзной организации</w:t>
      </w:r>
      <w:r w:rsidR="00281DE8" w:rsidRPr="00281DE8">
        <w:rPr>
          <w:rFonts w:ascii="Times New Roman" w:eastAsia="Times New Roman" w:hAnsi="Times New Roman" w:cs="Times New Roman"/>
          <w:sz w:val="28"/>
        </w:rPr>
        <w:t>,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9221A6">
        <w:rPr>
          <w:rFonts w:ascii="Times New Roman" w:eastAsia="Times New Roman" w:hAnsi="Times New Roman" w:cs="Times New Roman"/>
          <w:sz w:val="28"/>
        </w:rPr>
        <w:t>Корбут</w:t>
      </w:r>
      <w:proofErr w:type="spellEnd"/>
      <w:r w:rsidR="009221A6">
        <w:rPr>
          <w:rFonts w:ascii="Times New Roman" w:eastAsia="Times New Roman" w:hAnsi="Times New Roman" w:cs="Times New Roman"/>
          <w:sz w:val="28"/>
        </w:rPr>
        <w:t xml:space="preserve"> Анне Николаевне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осуществлять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системное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информационное</w:t>
      </w:r>
      <w:r w:rsidR="00281DE8" w:rsidRPr="00281D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сопровождение деятельности по реализации методологии (целевой модели)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281DE8" w:rsidRPr="00281DE8" w:rsidRDefault="009221A6" w:rsidP="009221A6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 xml:space="preserve">Куратору Жуковой Наталии Петровне </w:t>
      </w:r>
      <w:r w:rsidR="00281DE8" w:rsidRPr="00281DE8">
        <w:rPr>
          <w:rFonts w:ascii="Times New Roman" w:eastAsia="Times New Roman" w:hAnsi="Times New Roman" w:cs="Times New Roman"/>
          <w:spacing w:val="-1"/>
          <w:sz w:val="28"/>
        </w:rPr>
        <w:t>организовывать</w:t>
      </w:r>
      <w:r w:rsidR="00281DE8" w:rsidRPr="00281DE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проведение</w:t>
      </w:r>
      <w:r w:rsidR="00281DE8" w:rsidRPr="00281DE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мониторинга</w:t>
      </w:r>
      <w:r w:rsidR="00281DE8" w:rsidRPr="00281DE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эффективности реализации методологии (целевой модели) наставничества до</w:t>
      </w:r>
      <w:r w:rsidR="00AA0506">
        <w:rPr>
          <w:rFonts w:ascii="Times New Roman" w:eastAsia="Times New Roman" w:hAnsi="Times New Roman" w:cs="Times New Roman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20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декабря</w:t>
      </w:r>
      <w:r w:rsidR="00281DE8" w:rsidRPr="00281D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и 20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мая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ежегодно.</w:t>
      </w:r>
    </w:p>
    <w:p w:rsidR="00281DE8" w:rsidRPr="00281DE8" w:rsidRDefault="009221A6" w:rsidP="009221A6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Куратору Жуковой Наталии Петровне</w:t>
      </w:r>
      <w:r w:rsidR="00281DE8" w:rsidRPr="00281DE8">
        <w:rPr>
          <w:rFonts w:ascii="Times New Roman" w:eastAsia="Times New Roman" w:hAnsi="Times New Roman" w:cs="Times New Roman"/>
          <w:sz w:val="28"/>
        </w:rPr>
        <w:t xml:space="preserve"> вносить ежегодно в срок не позднее 20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 xml:space="preserve">декабря информацию о количестве участников программы </w:t>
      </w:r>
      <w:r w:rsidR="00281DE8" w:rsidRPr="00281DE8">
        <w:rPr>
          <w:rFonts w:ascii="Times New Roman" w:eastAsia="Times New Roman" w:hAnsi="Times New Roman" w:cs="Times New Roman"/>
          <w:sz w:val="28"/>
        </w:rPr>
        <w:lastRenderedPageBreak/>
        <w:t>наставничества в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соответствующие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формы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и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направлять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данные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в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региональный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наставнический</w:t>
      </w:r>
      <w:r w:rsidR="00281DE8" w:rsidRPr="00281D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центр.</w:t>
      </w:r>
    </w:p>
    <w:p w:rsidR="00281DE8" w:rsidRPr="00281DE8" w:rsidRDefault="009221A6" w:rsidP="009221A6">
      <w:pPr>
        <w:widowControl w:val="0"/>
        <w:numPr>
          <w:ilvl w:val="0"/>
          <w:numId w:val="1"/>
        </w:numPr>
        <w:tabs>
          <w:tab w:val="left" w:pos="146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Куратору Жуковой Наталии Петровне</w:t>
      </w:r>
      <w:r w:rsidRPr="00281DE8">
        <w:rPr>
          <w:rFonts w:ascii="Times New Roman" w:eastAsia="Times New Roman" w:hAnsi="Times New Roman" w:cs="Times New Roman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предоставлять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статистическую</w:t>
      </w:r>
      <w:r w:rsidR="00281DE8" w:rsidRPr="00281DE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информацию,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результаты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по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внедрению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методологии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(целевой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модели)</w:t>
      </w:r>
      <w:r w:rsidR="00281DE8" w:rsidRPr="00281D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наставничества</w:t>
      </w:r>
      <w:r w:rsidR="00281DE8" w:rsidRPr="00281D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по запросам</w:t>
      </w:r>
      <w:r w:rsidR="00281DE8" w:rsidRPr="00281DE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регионального</w:t>
      </w:r>
      <w:r w:rsidR="00281DE8"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281DE8" w:rsidRPr="00281DE8">
        <w:rPr>
          <w:rFonts w:ascii="Times New Roman" w:eastAsia="Times New Roman" w:hAnsi="Times New Roman" w:cs="Times New Roman"/>
          <w:sz w:val="28"/>
        </w:rPr>
        <w:t>наставнического центра.</w:t>
      </w:r>
    </w:p>
    <w:p w:rsidR="00281DE8" w:rsidRPr="00281DE8" w:rsidRDefault="00281DE8" w:rsidP="00AA0506">
      <w:pPr>
        <w:widowControl w:val="0"/>
        <w:numPr>
          <w:ilvl w:val="0"/>
          <w:numId w:val="1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1DE8">
        <w:rPr>
          <w:rFonts w:ascii="Times New Roman" w:eastAsia="Times New Roman" w:hAnsi="Times New Roman" w:cs="Times New Roman"/>
          <w:sz w:val="28"/>
        </w:rPr>
        <w:t>Контроль</w:t>
      </w:r>
      <w:r w:rsidRPr="00281D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281D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исполнением</w:t>
      </w:r>
      <w:r w:rsidRPr="00281D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приказа</w:t>
      </w:r>
      <w:r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оставляю</w:t>
      </w:r>
      <w:r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за</w:t>
      </w:r>
      <w:r w:rsidRPr="00281D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1DE8">
        <w:rPr>
          <w:rFonts w:ascii="Times New Roman" w:eastAsia="Times New Roman" w:hAnsi="Times New Roman" w:cs="Times New Roman"/>
          <w:sz w:val="28"/>
        </w:rPr>
        <w:t>собой.</w:t>
      </w:r>
    </w:p>
    <w:p w:rsidR="00281DE8" w:rsidRPr="00281DE8" w:rsidRDefault="00281DE8" w:rsidP="00922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81DE8" w:rsidRDefault="00281DE8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E4A3D" w:rsidRDefault="00AE4A3D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E4A3D" w:rsidRDefault="00AE4A3D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E4A3D" w:rsidRDefault="00AE4A3D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E4A3D" w:rsidRDefault="00AE4A3D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E4A3D" w:rsidRPr="00281DE8" w:rsidRDefault="00AE4A3D" w:rsidP="009221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81DE8" w:rsidRPr="00AA0506" w:rsidRDefault="00281DE8" w:rsidP="00AA0506">
      <w:pPr>
        <w:widowControl w:val="0"/>
        <w:tabs>
          <w:tab w:val="left" w:pos="5307"/>
          <w:tab w:val="left" w:pos="7968"/>
        </w:tabs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E8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9221A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859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A05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21A6">
        <w:rPr>
          <w:rFonts w:ascii="Times New Roman" w:eastAsia="Times New Roman" w:hAnsi="Times New Roman" w:cs="Times New Roman"/>
          <w:sz w:val="28"/>
          <w:szCs w:val="28"/>
        </w:rPr>
        <w:t xml:space="preserve">                 А.П. Бобров</w:t>
      </w:r>
    </w:p>
    <w:p w:rsidR="00AE4A3D" w:rsidRDefault="00AE4A3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A83"/>
    <w:multiLevelType w:val="multilevel"/>
    <w:tmpl w:val="5E4AA84C"/>
    <w:lvl w:ilvl="0">
      <w:start w:val="1"/>
      <w:numFmt w:val="decimal"/>
      <w:lvlText w:val="%1."/>
      <w:lvlJc w:val="left"/>
      <w:pPr>
        <w:ind w:left="122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56"/>
      </w:pPr>
      <w:rPr>
        <w:rFonts w:hint="default"/>
        <w:lang w:val="ru-RU" w:eastAsia="en-US" w:bidi="ar-SA"/>
      </w:rPr>
    </w:lvl>
  </w:abstractNum>
  <w:abstractNum w:abstractNumId="1">
    <w:nsid w:val="48C57BFB"/>
    <w:multiLevelType w:val="hybridMultilevel"/>
    <w:tmpl w:val="289AE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924"/>
    <w:multiLevelType w:val="hybridMultilevel"/>
    <w:tmpl w:val="161486A2"/>
    <w:lvl w:ilvl="0" w:tplc="969C50D6">
      <w:start w:val="9"/>
      <w:numFmt w:val="decimal"/>
      <w:lvlText w:val="%1."/>
      <w:lvlJc w:val="left"/>
      <w:pPr>
        <w:ind w:left="307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DC">
      <w:numFmt w:val="bullet"/>
      <w:lvlText w:val="•"/>
      <w:lvlJc w:val="left"/>
      <w:pPr>
        <w:ind w:left="1096" w:hanging="307"/>
      </w:pPr>
      <w:rPr>
        <w:rFonts w:hint="default"/>
        <w:lang w:val="ru-RU" w:eastAsia="en-US" w:bidi="ar-SA"/>
      </w:rPr>
    </w:lvl>
    <w:lvl w:ilvl="2" w:tplc="65F869E2">
      <w:numFmt w:val="bullet"/>
      <w:lvlText w:val="•"/>
      <w:lvlJc w:val="left"/>
      <w:pPr>
        <w:ind w:left="2073" w:hanging="307"/>
      </w:pPr>
      <w:rPr>
        <w:rFonts w:hint="default"/>
        <w:lang w:val="ru-RU" w:eastAsia="en-US" w:bidi="ar-SA"/>
      </w:rPr>
    </w:lvl>
    <w:lvl w:ilvl="3" w:tplc="8C5E6142">
      <w:numFmt w:val="bullet"/>
      <w:lvlText w:val="•"/>
      <w:lvlJc w:val="left"/>
      <w:pPr>
        <w:ind w:left="3049" w:hanging="307"/>
      </w:pPr>
      <w:rPr>
        <w:rFonts w:hint="default"/>
        <w:lang w:val="ru-RU" w:eastAsia="en-US" w:bidi="ar-SA"/>
      </w:rPr>
    </w:lvl>
    <w:lvl w:ilvl="4" w:tplc="B5D6608E">
      <w:numFmt w:val="bullet"/>
      <w:lvlText w:val="•"/>
      <w:lvlJc w:val="left"/>
      <w:pPr>
        <w:ind w:left="4026" w:hanging="307"/>
      </w:pPr>
      <w:rPr>
        <w:rFonts w:hint="default"/>
        <w:lang w:val="ru-RU" w:eastAsia="en-US" w:bidi="ar-SA"/>
      </w:rPr>
    </w:lvl>
    <w:lvl w:ilvl="5" w:tplc="A412DED6">
      <w:numFmt w:val="bullet"/>
      <w:lvlText w:val="•"/>
      <w:lvlJc w:val="left"/>
      <w:pPr>
        <w:ind w:left="5003" w:hanging="307"/>
      </w:pPr>
      <w:rPr>
        <w:rFonts w:hint="default"/>
        <w:lang w:val="ru-RU" w:eastAsia="en-US" w:bidi="ar-SA"/>
      </w:rPr>
    </w:lvl>
    <w:lvl w:ilvl="6" w:tplc="63C2735E">
      <w:numFmt w:val="bullet"/>
      <w:lvlText w:val="•"/>
      <w:lvlJc w:val="left"/>
      <w:pPr>
        <w:ind w:left="5979" w:hanging="307"/>
      </w:pPr>
      <w:rPr>
        <w:rFonts w:hint="default"/>
        <w:lang w:val="ru-RU" w:eastAsia="en-US" w:bidi="ar-SA"/>
      </w:rPr>
    </w:lvl>
    <w:lvl w:ilvl="7" w:tplc="7CC4F6EE">
      <w:numFmt w:val="bullet"/>
      <w:lvlText w:val="•"/>
      <w:lvlJc w:val="left"/>
      <w:pPr>
        <w:ind w:left="6956" w:hanging="307"/>
      </w:pPr>
      <w:rPr>
        <w:rFonts w:hint="default"/>
        <w:lang w:val="ru-RU" w:eastAsia="en-US" w:bidi="ar-SA"/>
      </w:rPr>
    </w:lvl>
    <w:lvl w:ilvl="8" w:tplc="B314A2A2">
      <w:numFmt w:val="bullet"/>
      <w:lvlText w:val="•"/>
      <w:lvlJc w:val="left"/>
      <w:pPr>
        <w:ind w:left="7933" w:hanging="3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E8"/>
    <w:rsid w:val="00281DE8"/>
    <w:rsid w:val="002859A0"/>
    <w:rsid w:val="009221A6"/>
    <w:rsid w:val="009B1389"/>
    <w:rsid w:val="009D04A7"/>
    <w:rsid w:val="00AA0506"/>
    <w:rsid w:val="00AE4A3D"/>
    <w:rsid w:val="00D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221A6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AE4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E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221A6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AE4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E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«Школа-интернат № 2 им. Г.А. Карманова»  г. Курска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2022-11-24T06:57:00Z</cp:lastPrinted>
  <dcterms:created xsi:type="dcterms:W3CDTF">2022-11-21T09:52:00Z</dcterms:created>
  <dcterms:modified xsi:type="dcterms:W3CDTF">2022-11-24T06:57:00Z</dcterms:modified>
</cp:coreProperties>
</file>